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61137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6113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Lee Kang Jyh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15 SECOR ROAD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PHOTRONICS INC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PLAB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26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04/15/2026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75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2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240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1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BROOKFIELD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CT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06804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0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1960" w:type="dxa"/>
            <w:vAlign w:val="bottom"/>
            <w:gridSpan w:val="6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1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04/15/2026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7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10,000</w:t>
            </w:r>
          </w:p>
        </w:tc>
        <w:tc>
          <w:tcPr>
            <w:tcW w:w="4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  <w:gridSpan w:val="3"/>
          </w:tcPr>
          <w:p>
            <w:pPr>
              <w:jc w:val="right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45.1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375,850</w:t>
            </w:r>
          </w:p>
        </w:tc>
        <w:tc>
          <w:tcPr>
            <w:tcW w:w="92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320" w:type="dxa"/>
            <w:vAlign w:val="bottom"/>
            <w:tcBorders>
              <w:bottom w:val="single" w:sz="8" w:color="2C2C2C"/>
            </w:tcBorders>
            <w:gridSpan w:val="10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15"/>
        </w:trPr>
        <w:tc>
          <w:tcPr>
            <w:tcW w:w="212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/s/Brandon DeSocio, attorney-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04/17/2026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1720" w:type="dxa"/>
            <w:vAlign w:val="bottom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in-fact for Kang Jyh Lee</w:t>
            </w:r>
          </w:p>
        </w:tc>
        <w:tc>
          <w:tcPr>
            <w:tcW w:w="4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172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1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748668" TargetMode="External"/><Relationship Id="rId14" Type="http://schemas.openxmlformats.org/officeDocument/2006/relationships/hyperlink" Target="http://www.sec.gov/cgi-bin/browse-edgar?action=getcompany&amp;CIK=000081013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2026-04-17T18:16:26Z</dcterms:created>
  <dcterms:modified xsi:type="dcterms:W3CDTF">2026-04-17T18:16:26Z</dcterms:modified>
</cp:coreProperties>
</file>